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07" w:rsidRDefault="00F97C07" w:rsidP="00F97C07">
      <w:pPr>
        <w:spacing w:before="120"/>
        <w:jc w:val="center"/>
        <w:rPr>
          <w:rFonts w:ascii="Arial" w:hAnsi="Arial" w:cs="Arial"/>
        </w:rPr>
      </w:pPr>
    </w:p>
    <w:p w:rsidR="00F97C07" w:rsidRDefault="00F97C07" w:rsidP="00F97C07">
      <w:pPr>
        <w:spacing w:before="120"/>
        <w:jc w:val="center"/>
        <w:rPr>
          <w:rFonts w:ascii="Arial" w:hAnsi="Arial" w:cs="Arial"/>
        </w:rPr>
      </w:pPr>
    </w:p>
    <w:p w:rsidR="00F97C07" w:rsidRDefault="00F97C07" w:rsidP="00F97C07">
      <w:pPr>
        <w:spacing w:before="120"/>
        <w:jc w:val="center"/>
        <w:rPr>
          <w:rFonts w:ascii="Arial" w:hAnsi="Arial" w:cs="Arial"/>
        </w:rPr>
      </w:pPr>
    </w:p>
    <w:p w:rsidR="00F97C07" w:rsidRDefault="00F97C07" w:rsidP="00F97C07">
      <w:pPr>
        <w:spacing w:before="120"/>
        <w:jc w:val="center"/>
        <w:rPr>
          <w:rStyle w:val="Pogrubienie"/>
          <w:rFonts w:ascii="Arial" w:hAnsi="Arial" w:cs="Arial"/>
          <w:color w:val="000000"/>
        </w:rPr>
      </w:pPr>
      <w:r w:rsidRPr="003E7FB0">
        <w:rPr>
          <w:rFonts w:ascii="Arial" w:hAnsi="Arial" w:cs="Arial"/>
        </w:rPr>
        <w:t xml:space="preserve">Dotyczy: </w:t>
      </w:r>
      <w:r w:rsidRPr="003E7FB0">
        <w:rPr>
          <w:rStyle w:val="Pogrubienie"/>
          <w:rFonts w:ascii="Arial" w:hAnsi="Arial" w:cs="Arial"/>
          <w:color w:val="000000"/>
        </w:rPr>
        <w:t>Zakup komputerów i oprogramowania dla potrzeb Urzędu Miejskiego</w:t>
      </w:r>
    </w:p>
    <w:p w:rsidR="00F97C07" w:rsidRDefault="00F97C07" w:rsidP="00F97C07">
      <w:pPr>
        <w:spacing w:before="120"/>
        <w:jc w:val="center"/>
        <w:rPr>
          <w:rStyle w:val="Pogrubienie"/>
          <w:rFonts w:ascii="Arial" w:hAnsi="Arial" w:cs="Arial"/>
          <w:color w:val="000000"/>
        </w:rPr>
      </w:pPr>
    </w:p>
    <w:p w:rsidR="00F97C07" w:rsidRDefault="00F97C07" w:rsidP="00F97C07">
      <w:pPr>
        <w:spacing w:before="120"/>
        <w:jc w:val="both"/>
        <w:rPr>
          <w:rStyle w:val="Pogrubienie"/>
          <w:rFonts w:ascii="Arial" w:hAnsi="Arial" w:cs="Arial"/>
          <w:color w:val="000000"/>
        </w:rPr>
      </w:pPr>
    </w:p>
    <w:p w:rsidR="00F97C07" w:rsidRDefault="00F97C07" w:rsidP="00F97C07">
      <w:pPr>
        <w:spacing w:before="120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Informacja o sprostowaniu omyłki pisarskiej </w:t>
      </w:r>
      <w:r>
        <w:rPr>
          <w:rStyle w:val="Pogrubienie"/>
          <w:rFonts w:ascii="Arial" w:hAnsi="Arial" w:cs="Arial"/>
          <w:color w:val="000000"/>
        </w:rPr>
        <w:t>:</w:t>
      </w:r>
    </w:p>
    <w:p w:rsidR="00F97C07" w:rsidRDefault="00F97C07" w:rsidP="00F97C07">
      <w:pPr>
        <w:spacing w:before="120"/>
        <w:rPr>
          <w:rStyle w:val="Pogrubienie"/>
          <w:rFonts w:ascii="Arial" w:hAnsi="Arial" w:cs="Arial"/>
          <w:color w:val="000000"/>
        </w:rPr>
      </w:pPr>
    </w:p>
    <w:p w:rsidR="00F97C07" w:rsidRDefault="00F97C07" w:rsidP="00F97C07">
      <w:pPr>
        <w:spacing w:before="120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w pkt 7 ogłoszenia - jest okres związania ofertą 12 miesięcy,</w:t>
      </w:r>
    </w:p>
    <w:p w:rsidR="00F97C07" w:rsidRDefault="00F97C07" w:rsidP="00F97C07">
      <w:pPr>
        <w:spacing w:before="120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w pkt 7 ogłoszenia powinno być okres związania ofertą 30 dni od dnia otwarcia ofert </w:t>
      </w:r>
    </w:p>
    <w:p w:rsidR="00F97C07" w:rsidRDefault="00F97C07" w:rsidP="00F97C07">
      <w:pPr>
        <w:spacing w:before="120"/>
        <w:rPr>
          <w:rStyle w:val="Pogrubienie"/>
          <w:rFonts w:ascii="Arial" w:hAnsi="Arial" w:cs="Arial"/>
          <w:color w:val="000000"/>
        </w:rPr>
      </w:pPr>
    </w:p>
    <w:p w:rsidR="00F97C07" w:rsidRDefault="00F97C07" w:rsidP="00F97C07">
      <w:pPr>
        <w:spacing w:before="120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z up. Burmistrza </w:t>
      </w:r>
    </w:p>
    <w:p w:rsidR="00F97C07" w:rsidRDefault="00F97C07" w:rsidP="00F97C07">
      <w:pPr>
        <w:spacing w:before="120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Pełnomocnik Burmistrza ds. zamówień publicznych</w:t>
      </w:r>
    </w:p>
    <w:p w:rsidR="00F97C07" w:rsidRPr="003E7FB0" w:rsidRDefault="00F97C07" w:rsidP="00F97C07">
      <w:pPr>
        <w:spacing w:before="120"/>
        <w:rPr>
          <w:rFonts w:ascii="Arial" w:hAnsi="Arial" w:cs="Arial"/>
        </w:rPr>
      </w:pPr>
      <w:r>
        <w:rPr>
          <w:rStyle w:val="Pogrubienie"/>
          <w:rFonts w:ascii="Arial" w:hAnsi="Arial" w:cs="Arial"/>
          <w:color w:val="000000"/>
        </w:rPr>
        <w:t>Zofia Karpijewicz</w:t>
      </w:r>
    </w:p>
    <w:p w:rsidR="008275B9" w:rsidRPr="00B84ED9" w:rsidRDefault="0047229E" w:rsidP="000254D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EC2DDB">
        <w:rPr>
          <w:rFonts w:ascii="Arial" w:hAnsi="Arial" w:cs="Arial"/>
        </w:rPr>
        <w:tab/>
      </w:r>
      <w:r w:rsidR="00654E1D">
        <w:rPr>
          <w:rFonts w:ascii="Arial" w:hAnsi="Arial" w:cs="Arial"/>
        </w:rPr>
        <w:t xml:space="preserve"> </w:t>
      </w:r>
    </w:p>
    <w:p w:rsidR="0087679C" w:rsidRPr="0047229E" w:rsidRDefault="0087679C" w:rsidP="00654E1D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47229E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47229E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97C07" w:rsidRDefault="00F97C07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97C07" w:rsidRPr="00F97C07" w:rsidRDefault="00F97C07" w:rsidP="00F97C07">
      <w:pPr>
        <w:rPr>
          <w:lang w:eastAsia="ar-SA"/>
        </w:rPr>
      </w:pPr>
    </w:p>
    <w:p w:rsidR="00F97C07" w:rsidRDefault="00F97C07" w:rsidP="00F97C07">
      <w:pPr>
        <w:rPr>
          <w:lang w:eastAsia="ar-SA"/>
        </w:rPr>
      </w:pPr>
    </w:p>
    <w:p w:rsidR="00CD5A99" w:rsidRPr="00F97C07" w:rsidRDefault="00CD5A99" w:rsidP="00F97C07">
      <w:pPr>
        <w:jc w:val="center"/>
        <w:rPr>
          <w:lang w:eastAsia="ar-SA"/>
        </w:rPr>
      </w:pPr>
      <w:bookmarkStart w:id="0" w:name="_GoBack"/>
      <w:bookmarkEnd w:id="0"/>
    </w:p>
    <w:sectPr w:rsidR="00CD5A99" w:rsidRPr="00F97C07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070"/>
      <w:gridCol w:w="2827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F97C07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F97C07" w:rsidP="00DF55C7">
          <w:pPr>
            <w:pStyle w:val="Nagwek"/>
            <w:rPr>
              <w:b/>
              <w:sz w:val="40"/>
              <w:szCs w:val="40"/>
            </w:rPr>
          </w:pPr>
          <w:r w:rsidRPr="00F97C07"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335" cy="427990"/>
                <wp:effectExtent l="0" t="0" r="5715" b="0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97C07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character" w:styleId="Pogrubienie">
    <w:name w:val="Strong"/>
    <w:uiPriority w:val="22"/>
    <w:qFormat/>
    <w:locked/>
    <w:rsid w:val="00F97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21E3-0B7D-4BAA-BA5B-9F51109E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2016-01-19T10:43:00Z</cp:lastPrinted>
  <dcterms:created xsi:type="dcterms:W3CDTF">2016-10-20T12:56:00Z</dcterms:created>
  <dcterms:modified xsi:type="dcterms:W3CDTF">2016-10-20T12:56:00Z</dcterms:modified>
</cp:coreProperties>
</file>